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6586" w14:textId="435AE655" w:rsidR="00C13A6A" w:rsidRPr="00C13A6A" w:rsidRDefault="00C13A6A" w:rsidP="00C13A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1F497D"/>
          <w:sz w:val="24"/>
          <w:szCs w:val="24"/>
          <w:lang w:eastAsia="en-GB"/>
        </w:rPr>
      </w:pPr>
      <w:bookmarkStart w:id="0" w:name="_GoBack"/>
      <w:bookmarkEnd w:id="0"/>
      <w:r w:rsidRPr="00C13A6A">
        <w:rPr>
          <w:rFonts w:ascii="Georgia" w:eastAsia="Times New Roman" w:hAnsi="Georgia" w:cs="Times New Roman"/>
          <w:b/>
          <w:color w:val="1F497D"/>
          <w:sz w:val="24"/>
          <w:szCs w:val="24"/>
          <w:lang w:eastAsia="en-GB"/>
        </w:rPr>
        <w:t xml:space="preserve">ASME Press </w:t>
      </w:r>
      <w:r w:rsidR="00D505D7">
        <w:rPr>
          <w:rFonts w:ascii="Georgia" w:eastAsia="Times New Roman" w:hAnsi="Georgia" w:cs="Times New Roman"/>
          <w:b/>
          <w:color w:val="1F497D"/>
          <w:sz w:val="24"/>
          <w:szCs w:val="24"/>
          <w:lang w:eastAsia="en-GB"/>
        </w:rPr>
        <w:t>Concise Monograph</w:t>
      </w:r>
      <w:r w:rsidR="007635F5">
        <w:rPr>
          <w:rFonts w:ascii="Georgia" w:eastAsia="Times New Roman" w:hAnsi="Georgia" w:cs="Times New Roman"/>
          <w:b/>
          <w:color w:val="1F497D"/>
          <w:sz w:val="24"/>
          <w:szCs w:val="24"/>
          <w:lang w:eastAsia="en-GB"/>
        </w:rPr>
        <w:t>s</w:t>
      </w:r>
      <w:r w:rsidRPr="00C13A6A">
        <w:rPr>
          <w:rFonts w:ascii="Georgia" w:eastAsia="Times New Roman" w:hAnsi="Georgia" w:cs="Times New Roman"/>
          <w:b/>
          <w:color w:val="1F497D"/>
          <w:sz w:val="24"/>
          <w:szCs w:val="24"/>
          <w:lang w:eastAsia="en-GB"/>
        </w:rPr>
        <w:t xml:space="preserve"> Series</w:t>
      </w:r>
    </w:p>
    <w:p w14:paraId="535A6587" w14:textId="77777777" w:rsidR="00C13A6A" w:rsidRDefault="00C13A6A" w:rsidP="00C13A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u w:val="single"/>
          <w:lang w:eastAsia="en-GB"/>
        </w:rPr>
      </w:pPr>
      <w:r w:rsidRPr="00C13A6A">
        <w:rPr>
          <w:rFonts w:ascii="Georgia" w:eastAsia="Times New Roman" w:hAnsi="Georgia" w:cs="Times New Roman"/>
          <w:color w:val="1F497D"/>
          <w:sz w:val="24"/>
          <w:szCs w:val="24"/>
          <w:u w:val="single"/>
          <w:lang w:eastAsia="en-GB"/>
        </w:rPr>
        <w:t>Proposal submission requirements</w:t>
      </w:r>
    </w:p>
    <w:p w14:paraId="535A6588" w14:textId="77777777" w:rsidR="000211DB" w:rsidRDefault="000211DB" w:rsidP="000033F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89" w14:textId="77777777" w:rsidR="00B36812" w:rsidRDefault="00B36812" w:rsidP="000033F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Please provide as much information as possible to help our early assessment:</w:t>
      </w:r>
    </w:p>
    <w:p w14:paraId="535A658A" w14:textId="77777777" w:rsidR="006338C7" w:rsidRDefault="006338C7" w:rsidP="000033F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8B" w14:textId="77777777" w:rsidR="00B36812" w:rsidRDefault="000033FF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Brief overview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</w:t>
      </w:r>
      <w:r w:rsidR="00393D5C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or 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synopsis of the topic.</w:t>
      </w:r>
      <w:r w:rsidR="00B36812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This may also be an extended abstract.</w:t>
      </w:r>
    </w:p>
    <w:p w14:paraId="535A658C" w14:textId="77777777" w:rsidR="006338C7" w:rsidRDefault="006338C7" w:rsidP="00393D5C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8D" w14:textId="77777777" w:rsidR="006338C7" w:rsidRPr="00393D5C" w:rsidRDefault="006338C7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Chapter outline, if possible for the proposed work.</w:t>
      </w:r>
    </w:p>
    <w:p w14:paraId="535A658E" w14:textId="77777777" w:rsidR="006338C7" w:rsidRPr="00393D5C" w:rsidRDefault="006338C7" w:rsidP="00393D5C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8F" w14:textId="77777777" w:rsidR="00B36812" w:rsidRDefault="00B36812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Sample published paper(s), or book chapter relevant to the topic.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 Links to this published material is also fine. </w:t>
      </w:r>
    </w:p>
    <w:p w14:paraId="535A6590" w14:textId="77777777" w:rsidR="00393D5C" w:rsidRPr="00393D5C" w:rsidRDefault="00393D5C" w:rsidP="00393D5C">
      <w:pPr>
        <w:pStyle w:val="ListParagraph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91" w14:textId="77777777" w:rsidR="00B36812" w:rsidRDefault="00B36812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E</w:t>
      </w:r>
      <w:r w:rsidR="000033FF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stimat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ed number of </w:t>
      </w:r>
      <w:r w:rsidR="006338C7" w:rsidRPr="006338C7">
        <w:rPr>
          <w:rFonts w:ascii="Georgia" w:eastAsia="Times New Roman" w:hAnsi="Georgia" w:cs="Times New Roman"/>
          <w:color w:val="1F497D"/>
          <w:sz w:val="24"/>
          <w:szCs w:val="24"/>
          <w:u w:val="single"/>
          <w:lang w:eastAsia="en-GB"/>
        </w:rPr>
        <w:t>final published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</w:t>
      </w:r>
      <w:r w:rsidRP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printed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(not manuscript) 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pages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</w:t>
      </w:r>
      <w:r w:rsidR="000033FF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would also be </w:t>
      </w:r>
      <w:r w:rsidR="000211DB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useful</w:t>
      </w:r>
      <w:r w:rsidR="000033FF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to insure we stay within the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intended range of 50-100 pages for this concise</w:t>
      </w:r>
      <w:r w:rsidR="00393D5C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series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. Word count is estimated at</w:t>
      </w:r>
      <w:r w:rsidR="00393D5C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250 words per </w:t>
      </w:r>
      <w:r w:rsidR="006338C7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page for a 6x9 inch publication, which includes provision for figures and illustrations. </w:t>
      </w:r>
      <w:r w:rsidR="0010522B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The maximum number of words is approximately 25,000 words.</w:t>
      </w:r>
    </w:p>
    <w:p w14:paraId="535A6592" w14:textId="77777777" w:rsidR="00393D5C" w:rsidRPr="00393D5C" w:rsidRDefault="00393D5C" w:rsidP="00393D5C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</w:pPr>
    </w:p>
    <w:p w14:paraId="535A6593" w14:textId="77777777" w:rsidR="000033FF" w:rsidRPr="00393D5C" w:rsidRDefault="00B36812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P</w:t>
      </w:r>
      <w:r w:rsidR="000033FF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roposed 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completion </w:t>
      </w:r>
      <w:r w:rsidR="00393D5C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date 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of the manuscript.</w:t>
      </w:r>
    </w:p>
    <w:p w14:paraId="535A6594" w14:textId="77777777" w:rsidR="00393D5C" w:rsidRPr="00393D5C" w:rsidRDefault="00393D5C" w:rsidP="00393D5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5A6595" w14:textId="77777777" w:rsidR="00C13A6A" w:rsidRPr="00393D5C" w:rsidRDefault="00393D5C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Contact details of 3 p</w:t>
      </w:r>
      <w:r w:rsidR="00C13A6A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roposed reviewers who 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are familiar with the work and </w:t>
      </w:r>
      <w:r w:rsidR="00C13A6A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are not currently sharing a professional affiliation with any of the authors</w:t>
      </w:r>
      <w:r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.</w:t>
      </w:r>
    </w:p>
    <w:p w14:paraId="535A6596" w14:textId="77777777" w:rsidR="00393D5C" w:rsidRPr="00393D5C" w:rsidRDefault="00393D5C" w:rsidP="00393D5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5A6597" w14:textId="77777777" w:rsidR="00C13A6A" w:rsidRPr="00393D5C" w:rsidRDefault="006338C7" w:rsidP="000211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Full contact details and c</w:t>
      </w:r>
      <w:r w:rsidR="00C13A6A" w:rsidRPr="00393D5C"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>urrent CVs for all proposed authors, including publishing history.</w:t>
      </w:r>
      <w:r>
        <w:rPr>
          <w:rFonts w:ascii="Georgia" w:eastAsia="Times New Roman" w:hAnsi="Georgia" w:cs="Times New Roman"/>
          <w:color w:val="1F497D"/>
          <w:sz w:val="24"/>
          <w:szCs w:val="24"/>
          <w:lang w:eastAsia="en-GB"/>
        </w:rPr>
        <w:t xml:space="preserve"> Links to CV’s with this information is fine.</w:t>
      </w:r>
    </w:p>
    <w:p w14:paraId="535A6598" w14:textId="77777777" w:rsidR="009E1236" w:rsidRDefault="009E1236"/>
    <w:sectPr w:rsidR="009E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131"/>
    <w:multiLevelType w:val="hybridMultilevel"/>
    <w:tmpl w:val="FE968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116F"/>
    <w:multiLevelType w:val="hybridMultilevel"/>
    <w:tmpl w:val="E9A02B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A"/>
    <w:rsid w:val="000033FF"/>
    <w:rsid w:val="000211DB"/>
    <w:rsid w:val="0010522B"/>
    <w:rsid w:val="00393D5C"/>
    <w:rsid w:val="006338C7"/>
    <w:rsid w:val="007635F5"/>
    <w:rsid w:val="009E1236"/>
    <w:rsid w:val="00B36812"/>
    <w:rsid w:val="00C13A6A"/>
    <w:rsid w:val="00C1641C"/>
    <w:rsid w:val="00D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10F99358B4EBB304C074DC57A8F" ma:contentTypeVersion="0" ma:contentTypeDescription="Create a new document." ma:contentTypeScope="" ma:versionID="193af8ce4f3213ac15a4b0e5ea53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7FDC3-2711-42CC-853F-A021A4EC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9DF37-C3DD-4412-A73F-27EE0D61E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3DE50-7ED2-40E4-BCF0-DE98AB0A532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Grace Stefanchik</cp:lastModifiedBy>
  <cp:revision>2</cp:revision>
  <dcterms:created xsi:type="dcterms:W3CDTF">2012-11-26T17:03:00Z</dcterms:created>
  <dcterms:modified xsi:type="dcterms:W3CDTF">2012-11-26T17:03:00Z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0x010100E746A10F99358B4EBB304C074DC57A8F</vt:lpwstr>
  </property>
</Properties>
</file>